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Müdürlüğü-17.Bölge Van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Van Gürpınar Yalınca Göleti ve Sulaması Planlama Raporu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